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A41ED" w14:textId="355A678B" w:rsidR="00BE2D04" w:rsidRPr="00020A0E" w:rsidRDefault="00D31A85" w:rsidP="00343A4D">
      <w:pPr>
        <w:pStyle w:val="4Bodycopy"/>
        <w:rPr>
          <w:b/>
          <w:bCs/>
          <w:color w:val="471D7C"/>
          <w:lang w:val="en-GB"/>
        </w:rPr>
      </w:pPr>
      <w:r>
        <w:rPr>
          <w:b/>
          <w:bCs/>
          <w:color w:val="471D7C"/>
          <w:lang w:val="en-GB"/>
        </w:rPr>
        <w:t>Simplifying travel complexity for the faith community</w:t>
      </w:r>
    </w:p>
    <w:p w14:paraId="635D36BC" w14:textId="7E02970D" w:rsidR="00D524FF" w:rsidRDefault="00D524FF" w:rsidP="00343A4D">
      <w:pPr>
        <w:pStyle w:val="4Bodycopy"/>
        <w:rPr>
          <w:lang w:val="en-GB"/>
        </w:rPr>
      </w:pPr>
    </w:p>
    <w:p w14:paraId="0C78ABC7" w14:textId="7DE6231C" w:rsidR="00D524FF" w:rsidRPr="00A3274D" w:rsidRDefault="00D524FF" w:rsidP="00D524FF">
      <w:pPr>
        <w:pStyle w:val="4Bodycopy"/>
        <w:rPr>
          <w:lang w:val="en-GB"/>
        </w:rPr>
      </w:pPr>
      <w:r w:rsidRPr="00D524FF">
        <w:rPr>
          <w:lang w:val="en-GB"/>
        </w:rPr>
        <w:t xml:space="preserve">Key Travel and Raptim Humanitarian Travel </w:t>
      </w:r>
      <w:r>
        <w:rPr>
          <w:lang w:val="en-GB"/>
        </w:rPr>
        <w:t xml:space="preserve">have merged </w:t>
      </w:r>
      <w:r w:rsidRPr="00D524FF">
        <w:rPr>
          <w:lang w:val="en-GB"/>
        </w:rPr>
        <w:t>their business</w:t>
      </w:r>
      <w:r w:rsidR="00E21B7C">
        <w:rPr>
          <w:lang w:val="en-GB"/>
        </w:rPr>
        <w:t>es</w:t>
      </w:r>
      <w:r w:rsidRPr="00D524FF">
        <w:rPr>
          <w:lang w:val="en-GB"/>
        </w:rPr>
        <w:t xml:space="preserve"> to form the world’s largest travel management company with exclusive focus on faith, </w:t>
      </w:r>
      <w:r w:rsidR="00E21B7C" w:rsidRPr="00D524FF">
        <w:rPr>
          <w:lang w:val="en-GB"/>
        </w:rPr>
        <w:t xml:space="preserve">humanitarian </w:t>
      </w:r>
      <w:r w:rsidRPr="00D524FF">
        <w:rPr>
          <w:lang w:val="en-GB"/>
        </w:rPr>
        <w:t>and academic organizations. By combining scale, capabilities, and shared values of compassion and service, we can hel</w:t>
      </w:r>
      <w:r w:rsidR="00270B39">
        <w:rPr>
          <w:lang w:val="en-GB"/>
        </w:rPr>
        <w:t xml:space="preserve">p more people </w:t>
      </w:r>
      <w:r w:rsidR="00270B39" w:rsidRPr="00755D21">
        <w:rPr>
          <w:lang w:val="en-GB"/>
        </w:rPr>
        <w:t>travel to do good in the world</w:t>
      </w:r>
      <w:r w:rsidR="00270B39">
        <w:rPr>
          <w:lang w:val="en-GB"/>
        </w:rPr>
        <w:t>.</w:t>
      </w:r>
    </w:p>
    <w:p w14:paraId="66ACF0EA" w14:textId="77777777" w:rsidR="00D524FF" w:rsidRDefault="00D524FF" w:rsidP="00D524FF">
      <w:pPr>
        <w:pStyle w:val="4Bodycopy"/>
        <w:rPr>
          <w:lang w:val="en-GB"/>
        </w:rPr>
      </w:pPr>
    </w:p>
    <w:p w14:paraId="082B33F9" w14:textId="6610AED9" w:rsidR="00956357" w:rsidRDefault="00D524FF" w:rsidP="00D524FF">
      <w:pPr>
        <w:pStyle w:val="4Bodycopy"/>
        <w:rPr>
          <w:lang w:val="en-GB"/>
        </w:rPr>
      </w:pPr>
      <w:r>
        <w:rPr>
          <w:lang w:val="en-GB"/>
        </w:rPr>
        <w:t>Key Travel has</w:t>
      </w:r>
      <w:r w:rsidRPr="00D524FF">
        <w:rPr>
          <w:lang w:val="en-GB"/>
        </w:rPr>
        <w:t xml:space="preserve"> been serving the needs of faith-based organizations since our founding in 1980 when we pioneered the first missionary airfare in the UK.</w:t>
      </w:r>
      <w:r w:rsidR="008E5A41">
        <w:rPr>
          <w:lang w:val="en-GB"/>
        </w:rPr>
        <w:t xml:space="preserve"> These </w:t>
      </w:r>
      <w:r w:rsidR="008E5A41" w:rsidRPr="003C66FD">
        <w:rPr>
          <w:b/>
          <w:bCs/>
          <w:lang w:val="en-GB"/>
        </w:rPr>
        <w:t>specially</w:t>
      </w:r>
      <w:r w:rsidR="003C66FD" w:rsidRPr="003C66FD">
        <w:rPr>
          <w:b/>
          <w:bCs/>
          <w:lang w:val="en-GB"/>
        </w:rPr>
        <w:t xml:space="preserve"> negotiated humanitarian airfares</w:t>
      </w:r>
      <w:r w:rsidR="008E5A41" w:rsidRPr="003C66FD">
        <w:rPr>
          <w:b/>
          <w:bCs/>
          <w:lang w:val="en-GB"/>
        </w:rPr>
        <w:t xml:space="preserve"> </w:t>
      </w:r>
      <w:r w:rsidR="008E5A41">
        <w:rPr>
          <w:lang w:val="en-GB"/>
        </w:rPr>
        <w:t xml:space="preserve">are still available to our clients today and provide savings and added flexibility over regular </w:t>
      </w:r>
      <w:r w:rsidR="00FA5D9D">
        <w:rPr>
          <w:lang w:val="en-GB"/>
        </w:rPr>
        <w:t>airfare</w:t>
      </w:r>
      <w:bookmarkStart w:id="0" w:name="_GoBack"/>
      <w:bookmarkEnd w:id="0"/>
      <w:r w:rsidR="008E5A41">
        <w:rPr>
          <w:lang w:val="en-GB"/>
        </w:rPr>
        <w:t xml:space="preserve">. </w:t>
      </w:r>
      <w:r w:rsidRPr="00D524FF">
        <w:rPr>
          <w:lang w:val="en-GB"/>
        </w:rPr>
        <w:t xml:space="preserve">Our </w:t>
      </w:r>
      <w:r w:rsidR="001401D8">
        <w:rPr>
          <w:lang w:val="en-GB"/>
        </w:rPr>
        <w:t xml:space="preserve">dedication to the </w:t>
      </w:r>
      <w:r w:rsidRPr="00D524FF">
        <w:rPr>
          <w:lang w:val="en-GB"/>
        </w:rPr>
        <w:t xml:space="preserve">faith </w:t>
      </w:r>
      <w:r w:rsidR="001401D8">
        <w:rPr>
          <w:lang w:val="en-GB"/>
        </w:rPr>
        <w:t>community</w:t>
      </w:r>
      <w:r w:rsidRPr="00D524FF">
        <w:rPr>
          <w:lang w:val="en-GB"/>
        </w:rPr>
        <w:t xml:space="preserve"> ranges from</w:t>
      </w:r>
      <w:r w:rsidR="001401D8">
        <w:rPr>
          <w:lang w:val="en-GB"/>
        </w:rPr>
        <w:t xml:space="preserve"> supporting</w:t>
      </w:r>
      <w:r w:rsidRPr="00D524FF">
        <w:rPr>
          <w:lang w:val="en-GB"/>
        </w:rPr>
        <w:t xml:space="preserve"> large religious institutions to</w:t>
      </w:r>
      <w:r w:rsidR="001401D8">
        <w:rPr>
          <w:lang w:val="en-GB"/>
        </w:rPr>
        <w:t xml:space="preserve"> individual</w:t>
      </w:r>
      <w:r w:rsidRPr="00D524FF">
        <w:rPr>
          <w:lang w:val="en-GB"/>
        </w:rPr>
        <w:t xml:space="preserve"> missionaries and clergy. Whether you have an immediate need to deliver emergency relief or are working on a long-term welfare development solution, we </w:t>
      </w:r>
      <w:r w:rsidR="00A513B2">
        <w:rPr>
          <w:lang w:val="en-GB"/>
        </w:rPr>
        <w:t>can</w:t>
      </w:r>
      <w:r w:rsidRPr="00D524FF">
        <w:rPr>
          <w:lang w:val="en-GB"/>
        </w:rPr>
        <w:t xml:space="preserve"> </w:t>
      </w:r>
      <w:r w:rsidR="00AF4197" w:rsidRPr="00D524FF">
        <w:rPr>
          <w:lang w:val="en-GB"/>
        </w:rPr>
        <w:t>fulfil</w:t>
      </w:r>
      <w:r w:rsidRPr="00D524FF">
        <w:rPr>
          <w:lang w:val="en-GB"/>
        </w:rPr>
        <w:t xml:space="preserve"> your travel needs.</w:t>
      </w:r>
      <w:r w:rsidR="00D824E4">
        <w:rPr>
          <w:lang w:val="en-GB"/>
        </w:rPr>
        <w:t xml:space="preserve"> </w:t>
      </w:r>
    </w:p>
    <w:p w14:paraId="445A04C1" w14:textId="77777777" w:rsidR="00956357" w:rsidRDefault="00956357" w:rsidP="00D524FF">
      <w:pPr>
        <w:pStyle w:val="4Bodycopy"/>
        <w:rPr>
          <w:lang w:val="en-GB"/>
        </w:rPr>
      </w:pPr>
    </w:p>
    <w:p w14:paraId="7878770B" w14:textId="7BDA0F24" w:rsidR="00E33460" w:rsidRDefault="00DD25F4" w:rsidP="00D524FF">
      <w:pPr>
        <w:pStyle w:val="4Bodycopy"/>
        <w:rPr>
          <w:lang w:val="en-GB"/>
        </w:rPr>
      </w:pPr>
      <w:r w:rsidRPr="00E33460">
        <w:rPr>
          <w:b/>
          <w:bCs/>
          <w:lang w:val="en-GB"/>
        </w:rPr>
        <w:t>We can support every component of your trip</w:t>
      </w:r>
      <w:r w:rsidR="003C66FD">
        <w:rPr>
          <w:lang w:val="en-GB"/>
        </w:rPr>
        <w:t>:</w:t>
      </w:r>
      <w:r>
        <w:rPr>
          <w:lang w:val="en-GB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BA54ED" w14:paraId="0F7227C6" w14:textId="77777777" w:rsidTr="00C00536">
        <w:tc>
          <w:tcPr>
            <w:tcW w:w="4527" w:type="dxa"/>
            <w:vAlign w:val="top"/>
          </w:tcPr>
          <w:p w14:paraId="71EF1BF8" w14:textId="7177532F" w:rsidR="00BA54ED" w:rsidRDefault="00C00536" w:rsidP="00BA54ED">
            <w:pPr>
              <w:pStyle w:val="4Bodycopy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BA54ED" w:rsidRPr="00602424">
              <w:rPr>
                <w:lang w:val="en-GB"/>
              </w:rPr>
              <w:t xml:space="preserve">nternational and domestic flights </w:t>
            </w:r>
          </w:p>
        </w:tc>
        <w:tc>
          <w:tcPr>
            <w:tcW w:w="4528" w:type="dxa"/>
            <w:vAlign w:val="top"/>
          </w:tcPr>
          <w:p w14:paraId="7D10FACB" w14:textId="6FAD10FE" w:rsidR="00BA54ED" w:rsidRDefault="00C00536" w:rsidP="00BA54ED">
            <w:pPr>
              <w:pStyle w:val="4Bodycopy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BA54ED" w:rsidRPr="007E3DE2">
              <w:rPr>
                <w:lang w:val="en-GB"/>
              </w:rPr>
              <w:t xml:space="preserve">risis management </w:t>
            </w:r>
          </w:p>
        </w:tc>
      </w:tr>
      <w:tr w:rsidR="00BA54ED" w14:paraId="7520F737" w14:textId="77777777" w:rsidTr="00C00536">
        <w:tc>
          <w:tcPr>
            <w:tcW w:w="4527" w:type="dxa"/>
            <w:vAlign w:val="top"/>
          </w:tcPr>
          <w:p w14:paraId="296C8B4E" w14:textId="054C52E3" w:rsidR="00BA54ED" w:rsidRDefault="00C00536" w:rsidP="00BA54ED">
            <w:pPr>
              <w:pStyle w:val="4Bodycopy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="00BA54ED" w:rsidRPr="00602424">
              <w:rPr>
                <w:lang w:val="en-GB"/>
              </w:rPr>
              <w:t xml:space="preserve">otels </w:t>
            </w:r>
          </w:p>
        </w:tc>
        <w:tc>
          <w:tcPr>
            <w:tcW w:w="4528" w:type="dxa"/>
            <w:vAlign w:val="top"/>
          </w:tcPr>
          <w:p w14:paraId="442907E7" w14:textId="756CD21A" w:rsidR="00BA54ED" w:rsidRDefault="00C00536" w:rsidP="00BA54ED">
            <w:pPr>
              <w:pStyle w:val="4Bodycopy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BA54ED" w:rsidRPr="007E3DE2">
              <w:rPr>
                <w:lang w:val="en-GB"/>
              </w:rPr>
              <w:t>ravel insurance</w:t>
            </w:r>
          </w:p>
        </w:tc>
      </w:tr>
      <w:tr w:rsidR="00BA54ED" w14:paraId="4BF79A2A" w14:textId="77777777" w:rsidTr="00C00536">
        <w:tc>
          <w:tcPr>
            <w:tcW w:w="4527" w:type="dxa"/>
            <w:vAlign w:val="top"/>
          </w:tcPr>
          <w:p w14:paraId="0CB8F211" w14:textId="1BD7D48F" w:rsidR="00BA54ED" w:rsidRDefault="00C00536" w:rsidP="00BA54ED">
            <w:pPr>
              <w:pStyle w:val="4Bodycopy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BA54ED" w:rsidRPr="00602424">
              <w:rPr>
                <w:lang w:val="en-GB"/>
              </w:rPr>
              <w:t xml:space="preserve">ar rentals </w:t>
            </w:r>
          </w:p>
        </w:tc>
        <w:tc>
          <w:tcPr>
            <w:tcW w:w="4528" w:type="dxa"/>
            <w:vAlign w:val="top"/>
          </w:tcPr>
          <w:p w14:paraId="2E2B3E09" w14:textId="16C6B389" w:rsidR="00BA54ED" w:rsidRDefault="00C00536" w:rsidP="00BA54ED">
            <w:pPr>
              <w:pStyle w:val="4Bodycopy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BA54ED" w:rsidRPr="007E3DE2">
              <w:rPr>
                <w:lang w:val="en-GB"/>
              </w:rPr>
              <w:t>nd more</w:t>
            </w:r>
            <w:r w:rsidR="006D266B">
              <w:rPr>
                <w:lang w:val="en-GB"/>
              </w:rPr>
              <w:t>!</w:t>
            </w:r>
            <w:r w:rsidR="00BA54ED" w:rsidRPr="007E3DE2">
              <w:rPr>
                <w:lang w:val="en-GB"/>
              </w:rPr>
              <w:t xml:space="preserve"> </w:t>
            </w:r>
          </w:p>
        </w:tc>
      </w:tr>
      <w:tr w:rsidR="00BA54ED" w14:paraId="6A985567" w14:textId="77777777" w:rsidTr="009C6385">
        <w:trPr>
          <w:trHeight w:val="20"/>
        </w:trPr>
        <w:tc>
          <w:tcPr>
            <w:tcW w:w="4527" w:type="dxa"/>
            <w:vAlign w:val="top"/>
          </w:tcPr>
          <w:p w14:paraId="74E20E41" w14:textId="69486269" w:rsidR="00BA54ED" w:rsidRDefault="00C00536" w:rsidP="00BA54ED">
            <w:pPr>
              <w:pStyle w:val="4Bodycopy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BA54ED" w:rsidRPr="00602424">
              <w:rPr>
                <w:lang w:val="en-GB"/>
              </w:rPr>
              <w:t xml:space="preserve">uty of care </w:t>
            </w:r>
          </w:p>
        </w:tc>
        <w:tc>
          <w:tcPr>
            <w:tcW w:w="4528" w:type="dxa"/>
          </w:tcPr>
          <w:p w14:paraId="1F49BB04" w14:textId="77777777" w:rsidR="00BA54ED" w:rsidRDefault="00BA54ED" w:rsidP="00BA54ED">
            <w:pPr>
              <w:pStyle w:val="4Bodycopy"/>
              <w:rPr>
                <w:lang w:val="en-GB"/>
              </w:rPr>
            </w:pPr>
          </w:p>
        </w:tc>
      </w:tr>
    </w:tbl>
    <w:p w14:paraId="7604BB55" w14:textId="2E93AB55" w:rsidR="00D524FF" w:rsidRDefault="00D524FF" w:rsidP="00D524FF">
      <w:pPr>
        <w:pStyle w:val="4Bodycopy"/>
        <w:rPr>
          <w:lang w:val="en-GB"/>
        </w:rPr>
      </w:pPr>
    </w:p>
    <w:p w14:paraId="6BBFE753" w14:textId="24217D40" w:rsidR="00D524FF" w:rsidRDefault="00D524FF" w:rsidP="00D524FF">
      <w:pPr>
        <w:pStyle w:val="4Bodycopy"/>
        <w:rPr>
          <w:lang w:val="en-GB"/>
        </w:rPr>
      </w:pPr>
      <w:r>
        <w:rPr>
          <w:lang w:val="en-GB"/>
        </w:rPr>
        <w:t>For those of you that have worked with Raptim</w:t>
      </w:r>
      <w:r w:rsidR="001401D8">
        <w:rPr>
          <w:lang w:val="en-GB"/>
        </w:rPr>
        <w:t xml:space="preserve"> Travel</w:t>
      </w:r>
      <w:r>
        <w:rPr>
          <w:lang w:val="en-GB"/>
        </w:rPr>
        <w:t xml:space="preserve"> in the past, although there will be some </w:t>
      </w:r>
      <w:r w:rsidR="00A513B2">
        <w:rPr>
          <w:lang w:val="en-GB"/>
        </w:rPr>
        <w:t xml:space="preserve">branding </w:t>
      </w:r>
      <w:r>
        <w:rPr>
          <w:lang w:val="en-GB"/>
        </w:rPr>
        <w:t xml:space="preserve">changes with the merger, </w:t>
      </w:r>
      <w:r>
        <w:t>your team will remain in place and you can expect the same great service you have always received.</w:t>
      </w:r>
      <w:r>
        <w:rPr>
          <w:lang w:val="en-GB"/>
        </w:rPr>
        <w:t xml:space="preserve"> </w:t>
      </w:r>
    </w:p>
    <w:p w14:paraId="33CECDCD" w14:textId="1FBA0B3D" w:rsidR="00351E18" w:rsidRDefault="00351E18" w:rsidP="00D524FF">
      <w:pPr>
        <w:pStyle w:val="4Bodycopy"/>
        <w:rPr>
          <w:lang w:val="en-GB"/>
        </w:rPr>
      </w:pPr>
    </w:p>
    <w:p w14:paraId="6BAD4DBA" w14:textId="2066355A" w:rsidR="00CB212F" w:rsidRPr="00020A0E" w:rsidRDefault="00727390" w:rsidP="00CB212F">
      <w:pPr>
        <w:pStyle w:val="4Bodycopy"/>
        <w:rPr>
          <w:b/>
          <w:bCs/>
          <w:color w:val="471D7C"/>
          <w:lang w:val="en-GB"/>
        </w:rPr>
      </w:pPr>
      <w:r w:rsidRPr="00020A0E">
        <w:rPr>
          <w:b/>
          <w:bCs/>
          <w:color w:val="471D7C"/>
          <w:lang w:val="en-GB"/>
        </w:rPr>
        <w:t>Ready to book with</w:t>
      </w:r>
      <w:r w:rsidR="00351E18" w:rsidRPr="00020A0E">
        <w:rPr>
          <w:b/>
          <w:bCs/>
          <w:color w:val="471D7C"/>
          <w:lang w:val="en-GB"/>
        </w:rPr>
        <w:t xml:space="preserve"> Key Travel? </w:t>
      </w:r>
    </w:p>
    <w:p w14:paraId="748D2D45" w14:textId="77777777" w:rsidR="00020A0E" w:rsidRDefault="00020A0E" w:rsidP="00805F4C">
      <w:pPr>
        <w:pStyle w:val="4Bodycopy"/>
        <w:rPr>
          <w:b/>
          <w:bCs/>
          <w:lang w:val="en-GB"/>
        </w:rPr>
      </w:pPr>
    </w:p>
    <w:p w14:paraId="2F054F1D" w14:textId="45248D86" w:rsidR="00805F4C" w:rsidRDefault="00CB212F" w:rsidP="00805F4C">
      <w:pPr>
        <w:pStyle w:val="4Bodycopy"/>
        <w:rPr>
          <w:lang w:val="en-GB"/>
        </w:rPr>
      </w:pPr>
      <w:r w:rsidRPr="00CB212F">
        <w:rPr>
          <w:b/>
          <w:bCs/>
          <w:lang w:val="en-GB"/>
        </w:rPr>
        <w:t>C</w:t>
      </w:r>
      <w:r w:rsidR="00805F4C" w:rsidRPr="00CB212F">
        <w:rPr>
          <w:b/>
          <w:bCs/>
          <w:lang w:val="en-GB"/>
        </w:rPr>
        <w:t>ontact us</w:t>
      </w:r>
      <w:r w:rsidR="00805F4C">
        <w:rPr>
          <w:lang w:val="en-GB"/>
        </w:rPr>
        <w:t xml:space="preserve"> at </w:t>
      </w:r>
      <w:hyperlink r:id="rId11" w:history="1">
        <w:r w:rsidR="00D55B2B" w:rsidRPr="00A028AC">
          <w:rPr>
            <w:rStyle w:val="Hyperlink"/>
            <w:lang w:val="en-GB"/>
          </w:rPr>
          <w:t>wepartner.na@keytravel.com</w:t>
        </w:r>
      </w:hyperlink>
      <w:r w:rsidR="00805F4C" w:rsidRPr="00D524FF">
        <w:rPr>
          <w:lang w:val="en-GB"/>
        </w:rPr>
        <w:t xml:space="preserve"> </w:t>
      </w:r>
      <w:r w:rsidR="00805F4C">
        <w:rPr>
          <w:lang w:val="en-GB"/>
        </w:rPr>
        <w:t>or</w:t>
      </w:r>
      <w:r w:rsidR="00805F4C" w:rsidRPr="00D524FF">
        <w:rPr>
          <w:lang w:val="en-GB"/>
        </w:rPr>
        <w:t xml:space="preserve"> </w:t>
      </w:r>
      <w:r w:rsidR="00805F4C">
        <w:rPr>
          <w:lang w:val="en-GB"/>
        </w:rPr>
        <w:t>+</w:t>
      </w:r>
      <w:r w:rsidR="00805F4C" w:rsidRPr="00D524FF">
        <w:rPr>
          <w:lang w:val="en-GB"/>
        </w:rPr>
        <w:t>1 84</w:t>
      </w:r>
      <w:r w:rsidR="00805F4C">
        <w:rPr>
          <w:lang w:val="en-GB"/>
        </w:rPr>
        <w:t xml:space="preserve">4 </w:t>
      </w:r>
      <w:r w:rsidR="00805F4C" w:rsidRPr="00D524FF">
        <w:rPr>
          <w:lang w:val="en-GB"/>
        </w:rPr>
        <w:t>442 6978</w:t>
      </w:r>
      <w:r w:rsidR="00805F4C">
        <w:rPr>
          <w:lang w:val="en-GB"/>
        </w:rPr>
        <w:t xml:space="preserve">. </w:t>
      </w:r>
    </w:p>
    <w:p w14:paraId="26DE41B0" w14:textId="77777777" w:rsidR="00E17159" w:rsidRDefault="00E17159" w:rsidP="001C4B62">
      <w:pPr>
        <w:spacing w:line="240" w:lineRule="auto"/>
        <w:rPr>
          <w:b/>
          <w:bCs/>
          <w:lang w:val="en-CA"/>
        </w:rPr>
      </w:pPr>
    </w:p>
    <w:p w14:paraId="3A0EA90E" w14:textId="5E8EC9BD" w:rsidR="001C4B62" w:rsidRPr="001F5957" w:rsidRDefault="001C4B62" w:rsidP="001C4B62">
      <w:pPr>
        <w:spacing w:line="240" w:lineRule="auto"/>
        <w:rPr>
          <w:lang w:val="en-CA"/>
        </w:rPr>
      </w:pPr>
      <w:r w:rsidRPr="001C4B62">
        <w:rPr>
          <w:b/>
          <w:bCs/>
          <w:lang w:val="en-CA"/>
        </w:rPr>
        <w:t xml:space="preserve">Your experienced team of </w:t>
      </w:r>
      <w:r w:rsidR="001F5957">
        <w:rPr>
          <w:b/>
          <w:bCs/>
          <w:lang w:val="en-CA"/>
        </w:rPr>
        <w:t xml:space="preserve">international </w:t>
      </w:r>
      <w:r w:rsidRPr="001C4B62">
        <w:rPr>
          <w:b/>
          <w:bCs/>
          <w:lang w:val="en-CA"/>
        </w:rPr>
        <w:t>travel consultants:</w:t>
      </w:r>
      <w:r w:rsidR="001F5957">
        <w:rPr>
          <w:b/>
          <w:bCs/>
          <w:lang w:val="en-CA"/>
        </w:rPr>
        <w:t xml:space="preserve"> </w:t>
      </w:r>
      <w:r w:rsidR="001F5957">
        <w:rPr>
          <w:b/>
          <w:bCs/>
          <w:lang w:val="en-CA"/>
        </w:rPr>
        <w:br/>
      </w:r>
      <w:r w:rsidR="001F5957">
        <w:rPr>
          <w:lang w:val="en-CA"/>
        </w:rPr>
        <w:t>Connie Kelsey, Anca Gheorghescu, Jenn Kirkland, Julie Robinson, Krisztina Klail</w:t>
      </w:r>
    </w:p>
    <w:p w14:paraId="7F2AA3CA" w14:textId="77777777" w:rsidR="00E17159" w:rsidRDefault="00E17159" w:rsidP="00E17159">
      <w:pPr>
        <w:spacing w:line="240" w:lineRule="auto"/>
        <w:rPr>
          <w:i/>
          <w:iCs/>
          <w:lang w:val="en-CA"/>
        </w:rPr>
      </w:pPr>
      <w:r w:rsidRPr="00924DA5">
        <w:rPr>
          <w:i/>
          <w:iCs/>
          <w:lang w:val="en-CA"/>
        </w:rPr>
        <w:t xml:space="preserve">Please mention “PAOC” in your booking </w:t>
      </w:r>
      <w:r>
        <w:rPr>
          <w:i/>
          <w:iCs/>
          <w:lang w:val="en-CA"/>
        </w:rPr>
        <w:t>e</w:t>
      </w:r>
      <w:r w:rsidRPr="00924DA5">
        <w:rPr>
          <w:i/>
          <w:iCs/>
          <w:lang w:val="en-CA"/>
        </w:rPr>
        <w:t>nquiry.</w:t>
      </w:r>
    </w:p>
    <w:p w14:paraId="56D90482" w14:textId="77777777" w:rsidR="00E17159" w:rsidRDefault="00E17159" w:rsidP="001C4B62">
      <w:pPr>
        <w:spacing w:line="240" w:lineRule="auto"/>
        <w:rPr>
          <w:b/>
          <w:bCs/>
        </w:rPr>
      </w:pPr>
    </w:p>
    <w:p w14:paraId="1DF8A311" w14:textId="21DA82CF" w:rsidR="00453594" w:rsidRPr="00A26327" w:rsidRDefault="00A26327" w:rsidP="001C4B62">
      <w:pPr>
        <w:spacing w:line="240" w:lineRule="auto"/>
        <w:rPr>
          <w:lang w:val="en-CA"/>
        </w:rPr>
      </w:pPr>
      <w:r w:rsidRPr="00840E85">
        <w:rPr>
          <w:b/>
          <w:bCs/>
        </w:rPr>
        <w:t>Office hours:</w:t>
      </w:r>
      <w:r>
        <w:t xml:space="preserve"> </w:t>
      </w:r>
      <w:r w:rsidRPr="00BF7768">
        <w:rPr>
          <w:lang w:val="en-CA"/>
        </w:rPr>
        <w:t>Monday to Friday 08.30</w:t>
      </w:r>
      <w:r>
        <w:rPr>
          <w:lang w:val="en-CA"/>
        </w:rPr>
        <w:t xml:space="preserve"> </w:t>
      </w:r>
      <w:r w:rsidRPr="00BF7768">
        <w:rPr>
          <w:lang w:val="en-CA"/>
        </w:rPr>
        <w:t>am</w:t>
      </w:r>
      <w:r>
        <w:rPr>
          <w:lang w:val="en-CA"/>
        </w:rPr>
        <w:t xml:space="preserve"> to </w:t>
      </w:r>
      <w:r w:rsidRPr="00BF7768">
        <w:rPr>
          <w:lang w:val="en-CA"/>
        </w:rPr>
        <w:t>8.00 pm EST</w:t>
      </w:r>
    </w:p>
    <w:p w14:paraId="76B67BEB" w14:textId="77777777" w:rsidR="00AD2A7B" w:rsidRPr="00453594" w:rsidRDefault="00D31A85" w:rsidP="00AD2A7B">
      <w:pPr>
        <w:spacing w:line="240" w:lineRule="auto"/>
        <w:rPr>
          <w:lang w:val="en-CA"/>
        </w:rPr>
      </w:pPr>
      <w:hyperlink r:id="rId12" w:history="1">
        <w:r w:rsidR="00AD2A7B" w:rsidRPr="00453594">
          <w:rPr>
            <w:rStyle w:val="Hyperlink"/>
            <w:lang w:val="en-CA"/>
          </w:rPr>
          <w:t>www.keytravel.com</w:t>
        </w:r>
      </w:hyperlink>
    </w:p>
    <w:p w14:paraId="7382A9BC" w14:textId="77777777" w:rsidR="00AD2A7B" w:rsidRPr="00924DA5" w:rsidRDefault="00AD2A7B" w:rsidP="001C4B62">
      <w:pPr>
        <w:spacing w:line="240" w:lineRule="auto"/>
        <w:rPr>
          <w:i/>
          <w:iCs/>
          <w:lang w:val="en-CA"/>
        </w:rPr>
      </w:pPr>
    </w:p>
    <w:sectPr w:rsidR="00AD2A7B" w:rsidRPr="00924DA5" w:rsidSect="007543AC">
      <w:headerReference w:type="default" r:id="rId13"/>
      <w:headerReference w:type="first" r:id="rId14"/>
      <w:type w:val="continuous"/>
      <w:pgSz w:w="11901" w:h="16817"/>
      <w:pgMar w:top="1222" w:right="1418" w:bottom="851" w:left="1418" w:header="850" w:footer="85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7C05D" w14:textId="77777777" w:rsidR="0090687B" w:rsidRDefault="0090687B" w:rsidP="00952B64">
      <w:r>
        <w:separator/>
      </w:r>
    </w:p>
  </w:endnote>
  <w:endnote w:type="continuationSeparator" w:id="0">
    <w:p w14:paraId="5A25ABB2" w14:textId="77777777" w:rsidR="0090687B" w:rsidRDefault="0090687B" w:rsidP="0095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B3107" w14:textId="77777777" w:rsidR="0090687B" w:rsidRDefault="0090687B" w:rsidP="00952B64">
      <w:r>
        <w:separator/>
      </w:r>
    </w:p>
  </w:footnote>
  <w:footnote w:type="continuationSeparator" w:id="0">
    <w:p w14:paraId="7CF8D945" w14:textId="77777777" w:rsidR="0090687B" w:rsidRDefault="0090687B" w:rsidP="00952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3F28" w14:textId="2CA41447" w:rsidR="009F7609" w:rsidRDefault="009F7609">
    <w:pPr>
      <w:pStyle w:val="Header"/>
    </w:pPr>
    <w:r>
      <w:rPr>
        <w:rFonts w:asciiTheme="minorHAnsi" w:hAnsiTheme="minorHAnsi" w:cs="Trebuchet MS"/>
        <w:b/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2DAAAD41" wp14:editId="74667689">
          <wp:simplePos x="0" y="0"/>
          <wp:positionH relativeFrom="margin">
            <wp:posOffset>3771900</wp:posOffset>
          </wp:positionH>
          <wp:positionV relativeFrom="margin">
            <wp:posOffset>-490855</wp:posOffset>
          </wp:positionV>
          <wp:extent cx="1974850" cy="497840"/>
          <wp:effectExtent l="0" t="0" r="6350" b="0"/>
          <wp:wrapSquare wrapText="bothSides"/>
          <wp:docPr id="2" name="Picture 2" descr="W:\USA Sales\Marketing - New Branding\Logos\KeyTravel_Horizontal_RGB_Cropp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USA Sales\Marketing - New Branding\Logos\KeyTravel_Horizontal_RGB_Cropp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38EA3" w14:textId="77777777" w:rsidR="001401D8" w:rsidRDefault="001401D8" w:rsidP="00952B64">
    <w:r>
      <w:softHyphen/>
    </w:r>
    <w:r>
      <w:softHyphen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7AB"/>
    <w:multiLevelType w:val="multilevel"/>
    <w:tmpl w:val="7B04B9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C5163"/>
    <w:multiLevelType w:val="hybridMultilevel"/>
    <w:tmpl w:val="3D1E1F1C"/>
    <w:lvl w:ilvl="0" w:tplc="CDE69A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2C83E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D49AE"/>
    <w:multiLevelType w:val="hybridMultilevel"/>
    <w:tmpl w:val="24C04348"/>
    <w:lvl w:ilvl="0" w:tplc="99F25BC6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92C83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A58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EE31681"/>
    <w:multiLevelType w:val="multilevel"/>
    <w:tmpl w:val="F87E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83CD6"/>
    <w:multiLevelType w:val="multilevel"/>
    <w:tmpl w:val="725A4D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C83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01E29"/>
    <w:multiLevelType w:val="hybridMultilevel"/>
    <w:tmpl w:val="7B04B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4627E"/>
    <w:multiLevelType w:val="hybridMultilevel"/>
    <w:tmpl w:val="8430BB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B259D"/>
    <w:multiLevelType w:val="hybridMultilevel"/>
    <w:tmpl w:val="C9EE27B6"/>
    <w:lvl w:ilvl="0" w:tplc="16D8CF5E">
      <w:start w:val="1"/>
      <w:numFmt w:val="bullet"/>
      <w:pStyle w:val="8Bullets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92C83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drawingGridHorizontalSpacing w:val="13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FF"/>
    <w:rsid w:val="000127CA"/>
    <w:rsid w:val="00020A0E"/>
    <w:rsid w:val="00027789"/>
    <w:rsid w:val="00027B8D"/>
    <w:rsid w:val="00035058"/>
    <w:rsid w:val="00070052"/>
    <w:rsid w:val="00084D0C"/>
    <w:rsid w:val="00093F6A"/>
    <w:rsid w:val="00131BB9"/>
    <w:rsid w:val="001401D8"/>
    <w:rsid w:val="00140567"/>
    <w:rsid w:val="001707E4"/>
    <w:rsid w:val="00173F95"/>
    <w:rsid w:val="001938FB"/>
    <w:rsid w:val="001A3F7D"/>
    <w:rsid w:val="001C3482"/>
    <w:rsid w:val="001C4B62"/>
    <w:rsid w:val="001F5319"/>
    <w:rsid w:val="001F5957"/>
    <w:rsid w:val="002362E3"/>
    <w:rsid w:val="00243945"/>
    <w:rsid w:val="00251CF0"/>
    <w:rsid w:val="00257E42"/>
    <w:rsid w:val="00270B39"/>
    <w:rsid w:val="002A5646"/>
    <w:rsid w:val="002B1661"/>
    <w:rsid w:val="00326D1C"/>
    <w:rsid w:val="00343A4D"/>
    <w:rsid w:val="00351E18"/>
    <w:rsid w:val="003931AD"/>
    <w:rsid w:val="003A6D99"/>
    <w:rsid w:val="003C66FD"/>
    <w:rsid w:val="004268CB"/>
    <w:rsid w:val="00440EDA"/>
    <w:rsid w:val="00453594"/>
    <w:rsid w:val="00467D19"/>
    <w:rsid w:val="00472BCD"/>
    <w:rsid w:val="004738F9"/>
    <w:rsid w:val="004A36D0"/>
    <w:rsid w:val="004C7F20"/>
    <w:rsid w:val="0053715D"/>
    <w:rsid w:val="005416E4"/>
    <w:rsid w:val="005501C8"/>
    <w:rsid w:val="00561ED9"/>
    <w:rsid w:val="005834C7"/>
    <w:rsid w:val="00595DF1"/>
    <w:rsid w:val="005F23BB"/>
    <w:rsid w:val="005F6015"/>
    <w:rsid w:val="006578ED"/>
    <w:rsid w:val="00666028"/>
    <w:rsid w:val="00671707"/>
    <w:rsid w:val="00672913"/>
    <w:rsid w:val="00693A3E"/>
    <w:rsid w:val="006D266B"/>
    <w:rsid w:val="00711A02"/>
    <w:rsid w:val="00722082"/>
    <w:rsid w:val="00724923"/>
    <w:rsid w:val="00725A3E"/>
    <w:rsid w:val="00727390"/>
    <w:rsid w:val="00735DDF"/>
    <w:rsid w:val="007543AC"/>
    <w:rsid w:val="00755D21"/>
    <w:rsid w:val="007C00C7"/>
    <w:rsid w:val="007D6A99"/>
    <w:rsid w:val="007E0296"/>
    <w:rsid w:val="007F062C"/>
    <w:rsid w:val="008004DB"/>
    <w:rsid w:val="008034CE"/>
    <w:rsid w:val="00805F4C"/>
    <w:rsid w:val="00834BAD"/>
    <w:rsid w:val="00840E85"/>
    <w:rsid w:val="00874299"/>
    <w:rsid w:val="00893000"/>
    <w:rsid w:val="008A170B"/>
    <w:rsid w:val="008D14C7"/>
    <w:rsid w:val="008D5C5A"/>
    <w:rsid w:val="008E3E5A"/>
    <w:rsid w:val="008E4B60"/>
    <w:rsid w:val="008E5A41"/>
    <w:rsid w:val="0090687B"/>
    <w:rsid w:val="00917FB1"/>
    <w:rsid w:val="00924DA5"/>
    <w:rsid w:val="00952B64"/>
    <w:rsid w:val="00956357"/>
    <w:rsid w:val="00992093"/>
    <w:rsid w:val="009C2758"/>
    <w:rsid w:val="009C6385"/>
    <w:rsid w:val="009F7609"/>
    <w:rsid w:val="00A03A42"/>
    <w:rsid w:val="00A26327"/>
    <w:rsid w:val="00A3274D"/>
    <w:rsid w:val="00A4513A"/>
    <w:rsid w:val="00A513B2"/>
    <w:rsid w:val="00A646CB"/>
    <w:rsid w:val="00A9021C"/>
    <w:rsid w:val="00AD2A7B"/>
    <w:rsid w:val="00AD3F47"/>
    <w:rsid w:val="00AF4197"/>
    <w:rsid w:val="00B143A1"/>
    <w:rsid w:val="00B22FED"/>
    <w:rsid w:val="00B235B7"/>
    <w:rsid w:val="00B27E2E"/>
    <w:rsid w:val="00B55A15"/>
    <w:rsid w:val="00B63D4E"/>
    <w:rsid w:val="00BA096C"/>
    <w:rsid w:val="00BA54ED"/>
    <w:rsid w:val="00BE2D04"/>
    <w:rsid w:val="00BF7768"/>
    <w:rsid w:val="00C00536"/>
    <w:rsid w:val="00C22FF6"/>
    <w:rsid w:val="00C4148D"/>
    <w:rsid w:val="00C80C8E"/>
    <w:rsid w:val="00CB212F"/>
    <w:rsid w:val="00CC170E"/>
    <w:rsid w:val="00D31A85"/>
    <w:rsid w:val="00D47B6B"/>
    <w:rsid w:val="00D524FF"/>
    <w:rsid w:val="00D55B2B"/>
    <w:rsid w:val="00D732EC"/>
    <w:rsid w:val="00D824E4"/>
    <w:rsid w:val="00D91514"/>
    <w:rsid w:val="00DD25F4"/>
    <w:rsid w:val="00E14ED3"/>
    <w:rsid w:val="00E17159"/>
    <w:rsid w:val="00E21B7C"/>
    <w:rsid w:val="00E33460"/>
    <w:rsid w:val="00E723B2"/>
    <w:rsid w:val="00F21437"/>
    <w:rsid w:val="00F974A6"/>
    <w:rsid w:val="00FA5D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69946A4"/>
  <w15:docId w15:val="{1A9B6B30-AEF9-49B3-81A5-9D31C025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343A4D"/>
    <w:pPr>
      <w:spacing w:line="340" w:lineRule="atLeast"/>
    </w:pPr>
    <w:rPr>
      <w:rFonts w:ascii="Arial" w:hAnsi="Arial"/>
      <w:color w:val="58595B" w:themeColor="text2"/>
      <w:sz w:val="22"/>
      <w:szCs w:val="22"/>
      <w:lang w:val="en-GB"/>
    </w:rPr>
  </w:style>
  <w:style w:type="paragraph" w:styleId="Heading1">
    <w:name w:val="heading 1"/>
    <w:aliases w:val="Page Header"/>
    <w:basedOn w:val="Normal"/>
    <w:next w:val="Normal"/>
    <w:link w:val="Heading1Char"/>
    <w:uiPriority w:val="9"/>
    <w:rsid w:val="005834C7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834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C83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439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C83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ge Header Char"/>
    <w:basedOn w:val="DefaultParagraphFont"/>
    <w:link w:val="Heading1"/>
    <w:uiPriority w:val="9"/>
    <w:rsid w:val="005834C7"/>
    <w:rPr>
      <w:rFonts w:asciiTheme="majorHAnsi" w:eastAsiaTheme="majorEastAsia" w:hAnsiTheme="majorHAnsi" w:cstheme="majorBidi"/>
      <w:caps/>
      <w:color w:val="58595B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5834C7"/>
    <w:rPr>
      <w:rFonts w:asciiTheme="majorHAnsi" w:eastAsiaTheme="majorEastAsia" w:hAnsiTheme="majorHAnsi" w:cstheme="majorBidi"/>
      <w:b/>
      <w:bCs/>
      <w:color w:val="92C83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3945"/>
    <w:rPr>
      <w:rFonts w:asciiTheme="majorHAnsi" w:eastAsiaTheme="majorEastAsia" w:hAnsiTheme="majorHAnsi" w:cstheme="majorBidi"/>
      <w:b/>
      <w:bCs/>
      <w:color w:val="92C83E" w:themeColor="accent1"/>
      <w:sz w:val="22"/>
      <w:szCs w:val="22"/>
    </w:rPr>
  </w:style>
  <w:style w:type="paragraph" w:styleId="ListParagraph">
    <w:name w:val="List Paragraph"/>
    <w:basedOn w:val="Normal"/>
    <w:uiPriority w:val="34"/>
    <w:qFormat/>
    <w:rsid w:val="004A3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BA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27B8D"/>
    <w:rPr>
      <w:color w:val="58595B" w:themeColor="text2"/>
    </w:rPr>
    <w:tblPr>
      <w:tblBorders>
        <w:top w:val="single" w:sz="4" w:space="0" w:color="92C83E" w:themeColor="accent1"/>
        <w:left w:val="single" w:sz="4" w:space="0" w:color="92C83E" w:themeColor="accent1"/>
        <w:bottom w:val="single" w:sz="4" w:space="0" w:color="92C83E" w:themeColor="accent1"/>
        <w:right w:val="single" w:sz="4" w:space="0" w:color="92C83E" w:themeColor="accent1"/>
        <w:insideH w:val="single" w:sz="4" w:space="0" w:color="92C83E" w:themeColor="accent1"/>
        <w:insideV w:val="single" w:sz="4" w:space="0" w:color="92C83E" w:themeColor="accent1"/>
      </w:tblBorders>
      <w:tblCellMar>
        <w:top w:w="170" w:type="dxa"/>
        <w:bottom w:w="170" w:type="dxa"/>
      </w:tblCellMar>
    </w:tblPr>
    <w:trPr>
      <w:cantSplit/>
      <w:tblHeader/>
    </w:trPr>
    <w:tcPr>
      <w:vAlign w:val="center"/>
    </w:tcPr>
  </w:style>
  <w:style w:type="paragraph" w:styleId="Title">
    <w:name w:val="Title"/>
    <w:aliases w:val="Table"/>
    <w:basedOn w:val="Normal"/>
    <w:next w:val="Normal"/>
    <w:link w:val="TitleChar"/>
    <w:uiPriority w:val="10"/>
    <w:rsid w:val="003931AD"/>
    <w:pPr>
      <w:spacing w:line="240" w:lineRule="atLeast"/>
    </w:pPr>
    <w:rPr>
      <w:rFonts w:asciiTheme="majorHAnsi" w:eastAsiaTheme="majorEastAsia" w:hAnsiTheme="majorHAnsi" w:cstheme="majorBidi"/>
      <w:spacing w:val="5"/>
      <w:kern w:val="28"/>
      <w:szCs w:val="24"/>
    </w:rPr>
  </w:style>
  <w:style w:type="character" w:customStyle="1" w:styleId="TitleChar">
    <w:name w:val="Title Char"/>
    <w:aliases w:val="Table Char"/>
    <w:basedOn w:val="DefaultParagraphFont"/>
    <w:link w:val="Title"/>
    <w:uiPriority w:val="10"/>
    <w:rsid w:val="003931AD"/>
    <w:rPr>
      <w:rFonts w:asciiTheme="majorHAnsi" w:eastAsiaTheme="majorEastAsia" w:hAnsiTheme="majorHAnsi" w:cstheme="majorBidi"/>
      <w:color w:val="58595B" w:themeColor="text2"/>
      <w:spacing w:val="5"/>
      <w:kern w:val="28"/>
      <w:sz w:val="22"/>
    </w:rPr>
  </w:style>
  <w:style w:type="paragraph" w:customStyle="1" w:styleId="1AHead">
    <w:name w:val="1_A_Head"/>
    <w:basedOn w:val="Normal"/>
    <w:autoRedefine/>
    <w:uiPriority w:val="1"/>
    <w:qFormat/>
    <w:rsid w:val="00BE2D04"/>
    <w:pPr>
      <w:spacing w:line="540" w:lineRule="atLeast"/>
    </w:pPr>
    <w:rPr>
      <w:sz w:val="32"/>
    </w:rPr>
  </w:style>
  <w:style w:type="paragraph" w:customStyle="1" w:styleId="3BrandHead">
    <w:name w:val="3_Brand Head"/>
    <w:basedOn w:val="Normal"/>
    <w:autoRedefine/>
    <w:uiPriority w:val="1"/>
    <w:qFormat/>
    <w:rsid w:val="004A36D0"/>
    <w:pPr>
      <w:spacing w:line="240" w:lineRule="atLeast"/>
    </w:pPr>
    <w:rPr>
      <w:b/>
      <w:color w:val="92C83E" w:themeColor="accent1"/>
    </w:rPr>
  </w:style>
  <w:style w:type="paragraph" w:customStyle="1" w:styleId="3FaithHead">
    <w:name w:val="3_Faith Head"/>
    <w:autoRedefine/>
    <w:uiPriority w:val="1"/>
    <w:qFormat/>
    <w:rsid w:val="00343A4D"/>
    <w:pPr>
      <w:spacing w:line="240" w:lineRule="atLeast"/>
    </w:pPr>
    <w:rPr>
      <w:rFonts w:ascii="Arial" w:hAnsi="Arial"/>
      <w:b/>
      <w:color w:val="3FBFAD" w:themeColor="accent4"/>
      <w:sz w:val="22"/>
      <w:szCs w:val="22"/>
    </w:rPr>
  </w:style>
  <w:style w:type="paragraph" w:customStyle="1" w:styleId="3HumanitaranHead">
    <w:name w:val="3_Humanitaran Head"/>
    <w:autoRedefine/>
    <w:uiPriority w:val="1"/>
    <w:qFormat/>
    <w:rsid w:val="004A36D0"/>
    <w:rPr>
      <w:rFonts w:ascii="Arial" w:hAnsi="Arial"/>
      <w:b/>
      <w:color w:val="FF4338" w:themeColor="accent3"/>
      <w:sz w:val="22"/>
      <w:szCs w:val="22"/>
    </w:rPr>
  </w:style>
  <w:style w:type="paragraph" w:customStyle="1" w:styleId="3EducationHead">
    <w:name w:val="3_Education Head"/>
    <w:autoRedefine/>
    <w:uiPriority w:val="1"/>
    <w:qFormat/>
    <w:rsid w:val="004A36D0"/>
    <w:rPr>
      <w:rFonts w:ascii="Arial" w:hAnsi="Arial"/>
      <w:b/>
      <w:color w:val="FFB700" w:themeColor="accent5"/>
      <w:sz w:val="22"/>
      <w:szCs w:val="22"/>
    </w:rPr>
  </w:style>
  <w:style w:type="paragraph" w:customStyle="1" w:styleId="3SupportingHead">
    <w:name w:val="3_Supporting Head"/>
    <w:basedOn w:val="3FaithHead"/>
    <w:autoRedefine/>
    <w:uiPriority w:val="1"/>
    <w:qFormat/>
    <w:rsid w:val="0053715D"/>
    <w:rPr>
      <w:color w:val="222944" w:themeColor="accent6"/>
    </w:rPr>
  </w:style>
  <w:style w:type="paragraph" w:customStyle="1" w:styleId="4Bodycopy">
    <w:name w:val="4_Body copy"/>
    <w:uiPriority w:val="1"/>
    <w:qFormat/>
    <w:rsid w:val="00343A4D"/>
    <w:pPr>
      <w:spacing w:line="240" w:lineRule="atLeast"/>
    </w:pPr>
    <w:rPr>
      <w:rFonts w:ascii="Arial" w:hAnsi="Arial"/>
      <w:color w:val="58595B" w:themeColor="text2"/>
      <w:sz w:val="22"/>
      <w:szCs w:val="22"/>
    </w:rPr>
  </w:style>
  <w:style w:type="paragraph" w:customStyle="1" w:styleId="5Standardpulloutquote">
    <w:name w:val="5_Standard pullout quote"/>
    <w:autoRedefine/>
    <w:uiPriority w:val="1"/>
    <w:qFormat/>
    <w:rsid w:val="0053715D"/>
    <w:pPr>
      <w:spacing w:line="340" w:lineRule="atLeast"/>
    </w:pPr>
    <w:rPr>
      <w:rFonts w:ascii="Arial" w:hAnsi="Arial"/>
      <w:color w:val="58595B" w:themeColor="text2"/>
      <w:sz w:val="26"/>
      <w:szCs w:val="22"/>
    </w:rPr>
  </w:style>
  <w:style w:type="paragraph" w:customStyle="1" w:styleId="5Brandpulloutquote">
    <w:name w:val="5_Brand pullout quote"/>
    <w:basedOn w:val="5Standardpulloutquote"/>
    <w:autoRedefine/>
    <w:uiPriority w:val="1"/>
    <w:qFormat/>
    <w:rsid w:val="00952B64"/>
    <w:rPr>
      <w:color w:val="92C83E" w:themeColor="accent1"/>
    </w:rPr>
  </w:style>
  <w:style w:type="paragraph" w:customStyle="1" w:styleId="5Faithpulloutquote">
    <w:name w:val="5_Faith pullout quote"/>
    <w:basedOn w:val="5Standardpulloutquote"/>
    <w:autoRedefine/>
    <w:uiPriority w:val="1"/>
    <w:qFormat/>
    <w:rsid w:val="00952B64"/>
    <w:rPr>
      <w:color w:val="3FBFAD" w:themeColor="accent4"/>
    </w:rPr>
  </w:style>
  <w:style w:type="paragraph" w:customStyle="1" w:styleId="5Educationpulloutquote">
    <w:name w:val="5_Education pullout quote"/>
    <w:basedOn w:val="5Standardpulloutquote"/>
    <w:autoRedefine/>
    <w:uiPriority w:val="1"/>
    <w:qFormat/>
    <w:rsid w:val="00952B64"/>
    <w:rPr>
      <w:color w:val="FFB700" w:themeColor="accent5"/>
    </w:rPr>
  </w:style>
  <w:style w:type="paragraph" w:customStyle="1" w:styleId="5Humanitarianpulloutquote">
    <w:name w:val="5_Humanitarian pullout quote"/>
    <w:basedOn w:val="5Standardpulloutquote"/>
    <w:autoRedefine/>
    <w:uiPriority w:val="1"/>
    <w:qFormat/>
    <w:rsid w:val="00952B64"/>
    <w:rPr>
      <w:color w:val="FF4338" w:themeColor="accent3"/>
    </w:rPr>
  </w:style>
  <w:style w:type="paragraph" w:customStyle="1" w:styleId="5Supportingpulloutquote">
    <w:name w:val="5_Supporting pullout quote"/>
    <w:basedOn w:val="5Standardpulloutquote"/>
    <w:autoRedefine/>
    <w:uiPriority w:val="1"/>
    <w:qFormat/>
    <w:rsid w:val="00952B64"/>
    <w:rPr>
      <w:color w:val="222944" w:themeColor="accent6"/>
    </w:rPr>
  </w:style>
  <w:style w:type="paragraph" w:customStyle="1" w:styleId="6Smallprint">
    <w:name w:val="6_Small print"/>
    <w:autoRedefine/>
    <w:uiPriority w:val="1"/>
    <w:qFormat/>
    <w:rsid w:val="00E14ED3"/>
    <w:pPr>
      <w:spacing w:line="200" w:lineRule="atLeast"/>
    </w:pPr>
    <w:rPr>
      <w:rFonts w:ascii="Arial" w:hAnsi="Arial"/>
      <w:color w:val="58595B" w:themeColor="text2"/>
      <w:sz w:val="16"/>
      <w:szCs w:val="22"/>
      <w:lang w:val="en-GB"/>
    </w:rPr>
  </w:style>
  <w:style w:type="paragraph" w:customStyle="1" w:styleId="7Subtitle">
    <w:name w:val="7_Subtitle"/>
    <w:basedOn w:val="5Supportingpulloutquote"/>
    <w:autoRedefine/>
    <w:uiPriority w:val="1"/>
    <w:qFormat/>
    <w:rsid w:val="001F5319"/>
    <w:pPr>
      <w:spacing w:line="240" w:lineRule="atLeast"/>
    </w:pPr>
    <w:rPr>
      <w:b/>
      <w:bCs/>
      <w:caps/>
      <w:sz w:val="20"/>
      <w:szCs w:val="20"/>
    </w:rPr>
  </w:style>
  <w:style w:type="paragraph" w:customStyle="1" w:styleId="8Bullets">
    <w:name w:val="8_Bullets"/>
    <w:basedOn w:val="4Bodycopy"/>
    <w:autoRedefine/>
    <w:uiPriority w:val="1"/>
    <w:qFormat/>
    <w:rsid w:val="001F5319"/>
    <w:pPr>
      <w:numPr>
        <w:numId w:val="6"/>
      </w:numPr>
      <w:spacing w:after="60"/>
    </w:pPr>
    <w:rPr>
      <w:szCs w:val="20"/>
    </w:rPr>
  </w:style>
  <w:style w:type="paragraph" w:customStyle="1" w:styleId="2Introcopy">
    <w:name w:val="2_Intro copy"/>
    <w:basedOn w:val="Normal"/>
    <w:uiPriority w:val="1"/>
    <w:qFormat/>
    <w:rsid w:val="00B55A15"/>
    <w:pPr>
      <w:spacing w:line="280" w:lineRule="atLeast"/>
      <w:ind w:left="340" w:hanging="340"/>
    </w:pPr>
    <w:rPr>
      <w:rFonts w:asciiTheme="minorHAnsi" w:hAnsiTheme="minorHAnsi"/>
      <w:sz w:val="24"/>
    </w:rPr>
  </w:style>
  <w:style w:type="paragraph" w:styleId="Header">
    <w:name w:val="header"/>
    <w:basedOn w:val="Normal"/>
    <w:link w:val="HeaderChar"/>
    <w:uiPriority w:val="99"/>
    <w:unhideWhenUsed/>
    <w:rsid w:val="001F531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319"/>
    <w:rPr>
      <w:rFonts w:ascii="Arial" w:eastAsiaTheme="minorHAnsi" w:hAnsi="Arial"/>
      <w:color w:val="58595B" w:themeColor="text2"/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1F531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319"/>
    <w:rPr>
      <w:rFonts w:ascii="Arial" w:eastAsiaTheme="minorHAnsi" w:hAnsi="Arial"/>
      <w:color w:val="58595B" w:themeColor="text2"/>
      <w:sz w:val="26"/>
      <w:szCs w:val="22"/>
    </w:rPr>
  </w:style>
  <w:style w:type="character" w:styleId="Hyperlink">
    <w:name w:val="Hyperlink"/>
    <w:basedOn w:val="DefaultParagraphFont"/>
    <w:uiPriority w:val="99"/>
    <w:unhideWhenUsed/>
    <w:rsid w:val="001F5319"/>
    <w:rPr>
      <w:color w:val="92C83E" w:themeColor="hyperlink"/>
      <w:u w:val="single"/>
    </w:rPr>
  </w:style>
  <w:style w:type="paragraph" w:customStyle="1" w:styleId="9Tableheader">
    <w:name w:val="9_Table header"/>
    <w:basedOn w:val="4Bodycopy"/>
    <w:autoRedefine/>
    <w:uiPriority w:val="1"/>
    <w:qFormat/>
    <w:rsid w:val="001F5319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4B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7390"/>
    <w:rPr>
      <w:color w:val="92C8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eytrave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partner.na@keytrave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T_wor">
  <a:themeElements>
    <a:clrScheme name="Key Travel 3">
      <a:dk1>
        <a:srgbClr val="000000"/>
      </a:dk1>
      <a:lt1>
        <a:sysClr val="window" lastClr="FFFFFF"/>
      </a:lt1>
      <a:dk2>
        <a:srgbClr val="58595B"/>
      </a:dk2>
      <a:lt2>
        <a:srgbClr val="FFFFFF"/>
      </a:lt2>
      <a:accent1>
        <a:srgbClr val="92C83E"/>
      </a:accent1>
      <a:accent2>
        <a:srgbClr val="58595B"/>
      </a:accent2>
      <a:accent3>
        <a:srgbClr val="FF4338"/>
      </a:accent3>
      <a:accent4>
        <a:srgbClr val="3FBFAD"/>
      </a:accent4>
      <a:accent5>
        <a:srgbClr val="FFB700"/>
      </a:accent5>
      <a:accent6>
        <a:srgbClr val="222944"/>
      </a:accent6>
      <a:hlink>
        <a:srgbClr val="92C83E"/>
      </a:hlink>
      <a:folHlink>
        <a:srgbClr val="92C83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ada xmlns="813ac051-f6d7-45da-a2f1-b79e27a8ea8c">
      <Url xsi:nil="true"/>
      <Description xsi:nil="true"/>
    </Canad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CCC1403A1374EACBC2A4E13BF0C23" ma:contentTypeVersion="11" ma:contentTypeDescription="Create a new document." ma:contentTypeScope="" ma:versionID="6e6e9d7112e11771c24e4d240b2ae724">
  <xsd:schema xmlns:xsd="http://www.w3.org/2001/XMLSchema" xmlns:xs="http://www.w3.org/2001/XMLSchema" xmlns:p="http://schemas.microsoft.com/office/2006/metadata/properties" xmlns:ns2="2b059898-a74a-4cca-b551-b661b8f7d1dc" xmlns:ns3="813ac051-f6d7-45da-a2f1-b79e27a8ea8c" targetNamespace="http://schemas.microsoft.com/office/2006/metadata/properties" ma:root="true" ma:fieldsID="483b1d012e31283dd9a0f5c48c01bbf7" ns2:_="" ns3:_="">
    <xsd:import namespace="2b059898-a74a-4cca-b551-b661b8f7d1dc"/>
    <xsd:import namespace="813ac051-f6d7-45da-a2f1-b79e27a8e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Canad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59898-a74a-4cca-b551-b661b8f7d1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ac051-f6d7-45da-a2f1-b79e27a8e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Canada" ma:index="17" nillable="true" ma:displayName="_" ma:format="Hyperlink" ma:internalName="Cana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BB9F5B-D465-49B0-81C7-38C25F409CA1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13ac051-f6d7-45da-a2f1-b79e27a8ea8c"/>
    <ds:schemaRef ds:uri="http://purl.org/dc/terms/"/>
    <ds:schemaRef ds:uri="http://schemas.microsoft.com/office/2006/documentManagement/types"/>
    <ds:schemaRef ds:uri="2b059898-a74a-4cca-b551-b661b8f7d1d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D52DD1-B6B3-4ABC-9438-524224DA5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6B75F-D69A-4189-A978-34D8CDAB9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59898-a74a-4cca-b551-b661b8f7d1dc"/>
    <ds:schemaRef ds:uri="813ac051-f6d7-45da-a2f1-b79e27a8e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A7FD2-0BFB-4B96-A377-2D6127E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Burrell</dc:creator>
  <cp:lastModifiedBy>Lauren Burrell</cp:lastModifiedBy>
  <cp:revision>2</cp:revision>
  <cp:lastPrinted>2014-09-23T10:19:00Z</cp:lastPrinted>
  <dcterms:created xsi:type="dcterms:W3CDTF">2019-12-02T17:54:00Z</dcterms:created>
  <dcterms:modified xsi:type="dcterms:W3CDTF">2019-12-02T17:54:00Z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0x01010082ECCC1403A1374EACBC2A4E13BF0C23</vt:lpwstr>
  </property>
</Properties>
</file>